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5A2" w:rsidRDefault="007E45A2" w:rsidP="007E45A2">
      <w:pPr>
        <w:rPr>
          <w:b/>
        </w:rPr>
      </w:pPr>
      <w:r w:rsidRPr="00D949A9">
        <w:rPr>
          <w:b/>
        </w:rPr>
        <w:t>My Lesson Plans:</w:t>
      </w:r>
    </w:p>
    <w:p w:rsidR="00816553" w:rsidRDefault="00816553" w:rsidP="007E45A2">
      <w:r w:rsidRPr="00816553">
        <w:t>Class Discussion</w:t>
      </w:r>
    </w:p>
    <w:p w:rsidR="00816553" w:rsidRDefault="00816553" w:rsidP="007E45A2">
      <w:r>
        <w:tab/>
        <w:t>You are a newly assigned assistant principal to a middle school. You get a report at 7:45 in the morning there is a small shoe box that has wires running through it sitting outside a classroom door at the end of one of your hallways. Students are in the building, buses are arriving and parents are dropping students off in the front of the building. Your school is unique, there is only one entrance into and out of your school site and it is jammed with the normal beginning of the school day activities.</w:t>
      </w:r>
    </w:p>
    <w:p w:rsidR="00816553" w:rsidRDefault="00816553" w:rsidP="007E45A2">
      <w:r>
        <w:t>What do you do?</w:t>
      </w:r>
    </w:p>
    <w:p w:rsidR="00816553" w:rsidRDefault="00816553" w:rsidP="00816553">
      <w:pPr>
        <w:pStyle w:val="ListParagraph"/>
        <w:numPr>
          <w:ilvl w:val="0"/>
          <w:numId w:val="14"/>
        </w:numPr>
      </w:pPr>
      <w:r>
        <w:t>The courthouse, approximately 4 miles away, was evacuated yesterday due to a bomb threat and it is today’s front page article in the local newspaper.</w:t>
      </w:r>
    </w:p>
    <w:p w:rsidR="00816553" w:rsidRDefault="00816553" w:rsidP="00816553">
      <w:pPr>
        <w:pStyle w:val="ListParagraph"/>
        <w:numPr>
          <w:ilvl w:val="0"/>
          <w:numId w:val="14"/>
        </w:numPr>
      </w:pPr>
      <w:r>
        <w:t>The principal is out of town attending a funeral of a family member.</w:t>
      </w:r>
    </w:p>
    <w:p w:rsidR="00816553" w:rsidRDefault="00816553" w:rsidP="00816553">
      <w:pPr>
        <w:pStyle w:val="ListParagraph"/>
        <w:numPr>
          <w:ilvl w:val="0"/>
          <w:numId w:val="14"/>
        </w:numPr>
      </w:pPr>
      <w:r>
        <w:t>You can’t get the principal on the phone and you are having a hard time getting someone from the county office to answer their phones.</w:t>
      </w:r>
    </w:p>
    <w:p w:rsidR="00816553" w:rsidRDefault="00816553" w:rsidP="00816553">
      <w:pPr>
        <w:pStyle w:val="ListParagraph"/>
        <w:numPr>
          <w:ilvl w:val="0"/>
          <w:numId w:val="14"/>
        </w:numPr>
      </w:pPr>
      <w:r>
        <w:t>You do have an SRO on site.</w:t>
      </w:r>
    </w:p>
    <w:p w:rsidR="00816553" w:rsidRDefault="00816553" w:rsidP="00816553">
      <w:pPr>
        <w:pStyle w:val="ListParagraph"/>
        <w:numPr>
          <w:ilvl w:val="1"/>
          <w:numId w:val="14"/>
        </w:numPr>
      </w:pPr>
      <w:r>
        <w:t>The item was found to be a child’s science fair project…</w:t>
      </w:r>
    </w:p>
    <w:p w:rsidR="00816553" w:rsidRPr="00816553" w:rsidRDefault="00816553" w:rsidP="00816553"/>
    <w:p w:rsidR="007E45A2" w:rsidRDefault="00816553" w:rsidP="007E45A2">
      <w:pPr>
        <w:pStyle w:val="ListParagraph"/>
        <w:numPr>
          <w:ilvl w:val="0"/>
          <w:numId w:val="7"/>
        </w:numPr>
      </w:pPr>
      <w:r>
        <w:t>Break class into small groups</w:t>
      </w:r>
      <w:r w:rsidR="00425E47">
        <w:t xml:space="preserve"> and have class read and rate, according to the MELS handbook rubric, each other’s Artifact 1A, 1B, 1C assignments.</w:t>
      </w:r>
    </w:p>
    <w:p w:rsidR="00425E47" w:rsidRDefault="00425E47" w:rsidP="00425E47">
      <w:pPr>
        <w:pStyle w:val="ListParagraph"/>
        <w:numPr>
          <w:ilvl w:val="1"/>
          <w:numId w:val="7"/>
        </w:numPr>
      </w:pPr>
      <w:r>
        <w:t>Have individuals report out to the class good ideas they received for each artifact</w:t>
      </w:r>
    </w:p>
    <w:p w:rsidR="00425E47" w:rsidRDefault="00425E47" w:rsidP="00425E47"/>
    <w:p w:rsidR="00425E47" w:rsidRDefault="00425E47" w:rsidP="00425E47">
      <w:pPr>
        <w:pStyle w:val="ListParagraph"/>
        <w:numPr>
          <w:ilvl w:val="0"/>
          <w:numId w:val="7"/>
        </w:numPr>
      </w:pPr>
      <w:r>
        <w:t>Discuss PowerPoint on Ubben Ch. 2 &amp; 3, The Learning Community &amp; Decision Processing and Decision Making at the School Site</w:t>
      </w:r>
    </w:p>
    <w:p w:rsidR="008343DB" w:rsidRDefault="009E633F" w:rsidP="008343DB">
      <w:pPr>
        <w:pStyle w:val="ListParagraph"/>
        <w:rPr>
          <w:rStyle w:val="Hyperlink"/>
        </w:rPr>
      </w:pPr>
      <w:hyperlink r:id="rId9" w:history="1">
        <w:r w:rsidR="008343DB" w:rsidRPr="008343DB">
          <w:rPr>
            <w:rStyle w:val="Hyperlink"/>
          </w:rPr>
          <w:t>..\Module II\02a--The Learning Community, Ubben Ch. 2.pptx</w:t>
        </w:r>
      </w:hyperlink>
    </w:p>
    <w:p w:rsidR="007B1C50" w:rsidRDefault="007B1C50" w:rsidP="007B1C50">
      <w:pPr>
        <w:pStyle w:val="ListParagraph"/>
        <w:numPr>
          <w:ilvl w:val="0"/>
          <w:numId w:val="14"/>
        </w:numPr>
      </w:pPr>
      <w:r>
        <w:rPr>
          <w:i/>
        </w:rPr>
        <w:t>**Discuss the DuFour Article from District Administration, Professional Development, with this PowerPoint.</w:t>
      </w:r>
    </w:p>
    <w:p w:rsidR="00425E47" w:rsidRDefault="00425E47" w:rsidP="00425E47"/>
    <w:p w:rsidR="00FE4A41" w:rsidRDefault="00FE4A41" w:rsidP="00425E47">
      <w:pPr>
        <w:pStyle w:val="ListParagraph"/>
        <w:numPr>
          <w:ilvl w:val="0"/>
          <w:numId w:val="7"/>
        </w:numPr>
      </w:pPr>
      <w:r>
        <w:t>Use for discussion of Aldridge Ch. 2, 9, &amp; 10: (</w:t>
      </w:r>
      <w:r>
        <w:rPr>
          <w:i/>
        </w:rPr>
        <w:t>25 minute video</w:t>
      </w:r>
      <w:r>
        <w:t>)</w:t>
      </w:r>
    </w:p>
    <w:p w:rsidR="00425E47" w:rsidRDefault="008343DB" w:rsidP="00FE4A41">
      <w:pPr>
        <w:pStyle w:val="ListParagraph"/>
      </w:pPr>
      <w:r>
        <w:t xml:space="preserve">View </w:t>
      </w:r>
      <w:proofErr w:type="gramStart"/>
      <w:r>
        <w:t>The</w:t>
      </w:r>
      <w:proofErr w:type="gramEnd"/>
      <w:r>
        <w:t xml:space="preserve"> Principal Story: Clip Reel-School Leadership Film Clips located at:</w:t>
      </w:r>
    </w:p>
    <w:p w:rsidR="008343DB" w:rsidRDefault="009E633F" w:rsidP="008343DB">
      <w:pPr>
        <w:pStyle w:val="ListParagraph"/>
      </w:pPr>
      <w:hyperlink r:id="rId10" w:history="1">
        <w:r w:rsidR="008343DB" w:rsidRPr="00E668C5">
          <w:rPr>
            <w:rStyle w:val="Hyperlink"/>
          </w:rPr>
          <w:t>http://www.wallacefoundation.org/principal-story/clips-from-the-film/Pages/default.aspx</w:t>
        </w:r>
      </w:hyperlink>
      <w:r w:rsidR="008343DB">
        <w:t xml:space="preserve"> </w:t>
      </w:r>
    </w:p>
    <w:p w:rsidR="008343DB" w:rsidRDefault="008343DB" w:rsidP="008343DB">
      <w:pPr>
        <w:pStyle w:val="ListParagraph"/>
      </w:pPr>
    </w:p>
    <w:p w:rsidR="008343DB" w:rsidRDefault="008343DB" w:rsidP="008343DB">
      <w:pPr>
        <w:pStyle w:val="ListParagraph"/>
      </w:pPr>
      <w:r>
        <w:t>The Discussion Guide is located at Module II Resources:</w:t>
      </w:r>
      <w:r w:rsidR="00FE4A41">
        <w:t xml:space="preserve"> (p. 4-7)</w:t>
      </w:r>
    </w:p>
    <w:p w:rsidR="008343DB" w:rsidRDefault="009E633F" w:rsidP="008343DB">
      <w:pPr>
        <w:pStyle w:val="ListParagraph"/>
      </w:pPr>
      <w:hyperlink r:id="rId11" w:history="1">
        <w:r w:rsidR="008343DB" w:rsidRPr="008343DB">
          <w:rPr>
            <w:rStyle w:val="Hyperlink"/>
          </w:rPr>
          <w:t>..\Module II\Resources II\Principal-Story-Field-Guide--Use with The Principal Story Video.pdf</w:t>
        </w:r>
      </w:hyperlink>
    </w:p>
    <w:p w:rsidR="00FD60F9" w:rsidRDefault="00FD60F9">
      <w:r>
        <w:br w:type="page"/>
      </w:r>
    </w:p>
    <w:p w:rsidR="007E45A2" w:rsidRDefault="007E45A2" w:rsidP="007E45A2">
      <w:pPr>
        <w:rPr>
          <w:b/>
        </w:rPr>
      </w:pPr>
      <w:r>
        <w:rPr>
          <w:b/>
        </w:rPr>
        <w:lastRenderedPageBreak/>
        <w:t>Learning Activities</w:t>
      </w:r>
      <w:r w:rsidR="00FA1508">
        <w:rPr>
          <w:b/>
        </w:rPr>
        <w:t>:</w:t>
      </w:r>
    </w:p>
    <w:p w:rsidR="00FA1508" w:rsidRDefault="00EF2264" w:rsidP="007E45A2">
      <w:r>
        <w:t>Review Electronic Evidence 3A Documents</w:t>
      </w:r>
    </w:p>
    <w:p w:rsidR="00EF2264" w:rsidRDefault="00EF2264" w:rsidP="007E45A2"/>
    <w:p w:rsidR="00EF2264" w:rsidRDefault="00EF2264" w:rsidP="007E45A2">
      <w:r>
        <w:t>Using student’s MELS Handbook, have the students work together in groups of 3-4 students to rate the sample evidences…</w:t>
      </w:r>
    </w:p>
    <w:p w:rsidR="00EF2264" w:rsidRDefault="00EF2264" w:rsidP="007E45A2"/>
    <w:p w:rsidR="00EF2264" w:rsidRDefault="00EF2264" w:rsidP="007E45A2">
      <w:r>
        <w:t>Sample</w:t>
      </w:r>
      <w:r w:rsidR="007A7949">
        <w:t xml:space="preserve"> of Complete Artifact 3A </w:t>
      </w:r>
      <w:r>
        <w:t>Documents</w:t>
      </w:r>
    </w:p>
    <w:p w:rsidR="00EF2264" w:rsidRDefault="009E633F" w:rsidP="007E45A2">
      <w:hyperlink r:id="rId12" w:history="1">
        <w:r w:rsidR="00EF2264" w:rsidRPr="00EF2264">
          <w:rPr>
            <w:rStyle w:val="Hyperlink"/>
          </w:rPr>
          <w:t>..\Module II\Resources II\Artifact 3A--Needs Assessment--for class review.docx</w:t>
        </w:r>
      </w:hyperlink>
    </w:p>
    <w:p w:rsidR="007E45A2" w:rsidRPr="00FA1508" w:rsidRDefault="007E45A2" w:rsidP="007E45A2">
      <w:pPr>
        <w:pStyle w:val="ListParagraph"/>
        <w:ind w:left="0"/>
      </w:pPr>
    </w:p>
    <w:p w:rsidR="007E45A2" w:rsidRDefault="00FA1508" w:rsidP="00FA1508">
      <w:pPr>
        <w:shd w:val="clear" w:color="auto" w:fill="FFFFFF"/>
        <w:rPr>
          <w:rFonts w:eastAsia="Times New Roman" w:cs="Times New Roman"/>
          <w:b/>
          <w:color w:val="000000"/>
          <w:szCs w:val="24"/>
        </w:rPr>
      </w:pPr>
      <w:r>
        <w:rPr>
          <w:rFonts w:eastAsia="Times New Roman" w:cs="Times New Roman"/>
          <w:b/>
          <w:color w:val="000000"/>
          <w:szCs w:val="24"/>
        </w:rPr>
        <w:t>Readings:</w:t>
      </w:r>
    </w:p>
    <w:p w:rsidR="00FA1508" w:rsidRDefault="00D66CEA" w:rsidP="00FA1508">
      <w:pPr>
        <w:shd w:val="clear" w:color="auto" w:fill="FFFFFF"/>
        <w:rPr>
          <w:rFonts w:eastAsia="Times New Roman" w:cs="Times New Roman"/>
          <w:color w:val="000000"/>
          <w:szCs w:val="24"/>
        </w:rPr>
      </w:pPr>
      <w:r>
        <w:rPr>
          <w:rFonts w:eastAsia="Times New Roman" w:cs="Times New Roman"/>
          <w:color w:val="000000"/>
          <w:szCs w:val="24"/>
        </w:rPr>
        <w:t>Ubben Ch. 5 &amp; 6</w:t>
      </w:r>
    </w:p>
    <w:p w:rsidR="00D66CEA" w:rsidRDefault="00D66CEA" w:rsidP="00FA1508">
      <w:pPr>
        <w:shd w:val="clear" w:color="auto" w:fill="FFFFFF"/>
        <w:rPr>
          <w:rFonts w:eastAsia="Times New Roman" w:cs="Times New Roman"/>
          <w:i/>
          <w:color w:val="000000"/>
          <w:szCs w:val="24"/>
        </w:rPr>
      </w:pPr>
      <w:r>
        <w:rPr>
          <w:rFonts w:eastAsia="Times New Roman" w:cs="Times New Roman"/>
          <w:i/>
          <w:color w:val="000000"/>
          <w:szCs w:val="24"/>
        </w:rPr>
        <w:t xml:space="preserve">Creating a Positive Learning Environment and </w:t>
      </w:r>
      <w:proofErr w:type="gramStart"/>
      <w:r>
        <w:rPr>
          <w:rFonts w:eastAsia="Times New Roman" w:cs="Times New Roman"/>
          <w:i/>
          <w:color w:val="000000"/>
          <w:szCs w:val="24"/>
        </w:rPr>
        <w:t>The</w:t>
      </w:r>
      <w:proofErr w:type="gramEnd"/>
      <w:r>
        <w:rPr>
          <w:rFonts w:eastAsia="Times New Roman" w:cs="Times New Roman"/>
          <w:i/>
          <w:color w:val="000000"/>
          <w:szCs w:val="24"/>
        </w:rPr>
        <w:t xml:space="preserve"> School Curriculum</w:t>
      </w:r>
    </w:p>
    <w:p w:rsidR="00D66CEA" w:rsidRPr="00D66CEA" w:rsidRDefault="00D66CEA" w:rsidP="00FA1508">
      <w:pPr>
        <w:shd w:val="clear" w:color="auto" w:fill="FFFFFF"/>
        <w:rPr>
          <w:rFonts w:eastAsia="Times New Roman" w:cs="Times New Roman"/>
          <w:color w:val="000000"/>
          <w:szCs w:val="24"/>
        </w:rPr>
      </w:pPr>
      <w:r>
        <w:rPr>
          <w:rFonts w:eastAsia="Times New Roman" w:cs="Times New Roman"/>
          <w:color w:val="000000"/>
          <w:szCs w:val="24"/>
        </w:rPr>
        <w:t>Balls 3, 4, &amp; 7</w:t>
      </w:r>
    </w:p>
    <w:p w:rsidR="00FA1508" w:rsidRPr="00D66CEA" w:rsidRDefault="00D66CEA" w:rsidP="00FA1508">
      <w:pPr>
        <w:shd w:val="clear" w:color="auto" w:fill="FFFFFF"/>
        <w:rPr>
          <w:rFonts w:eastAsia="Times New Roman" w:cs="Times New Roman"/>
          <w:i/>
          <w:color w:val="000000"/>
          <w:szCs w:val="24"/>
        </w:rPr>
      </w:pPr>
      <w:r>
        <w:rPr>
          <w:rFonts w:eastAsia="Times New Roman" w:cs="Times New Roman"/>
          <w:i/>
          <w:color w:val="000000"/>
          <w:szCs w:val="24"/>
        </w:rPr>
        <w:t>Relationships between Learning Cultures and Outcomes, Learning Cultures, and Teacher Efficacy</w:t>
      </w:r>
    </w:p>
    <w:p w:rsidR="007E45A2" w:rsidRDefault="007E45A2" w:rsidP="007E45A2">
      <w:pPr>
        <w:shd w:val="clear" w:color="auto" w:fill="FFFFFF"/>
        <w:rPr>
          <w:rFonts w:eastAsia="Times New Roman" w:cs="Times New Roman"/>
          <w:b/>
          <w:color w:val="000000"/>
          <w:szCs w:val="24"/>
        </w:rPr>
      </w:pPr>
      <w:r w:rsidRPr="002B2B18">
        <w:rPr>
          <w:rFonts w:eastAsia="Times New Roman" w:cs="Times New Roman"/>
          <w:b/>
          <w:color w:val="000000"/>
          <w:szCs w:val="24"/>
        </w:rPr>
        <w:t xml:space="preserve">Assignments </w:t>
      </w:r>
      <w:r w:rsidR="00FA1508">
        <w:rPr>
          <w:rFonts w:eastAsia="Times New Roman" w:cs="Times New Roman"/>
          <w:b/>
          <w:color w:val="000000"/>
          <w:szCs w:val="24"/>
        </w:rPr>
        <w:t>D</w:t>
      </w:r>
      <w:r w:rsidRPr="002B2B18">
        <w:rPr>
          <w:rFonts w:eastAsia="Times New Roman" w:cs="Times New Roman"/>
          <w:b/>
          <w:color w:val="000000"/>
          <w:szCs w:val="24"/>
        </w:rPr>
        <w:t>ue</w:t>
      </w:r>
      <w:r w:rsidR="00FA1508">
        <w:rPr>
          <w:rFonts w:eastAsia="Times New Roman" w:cs="Times New Roman"/>
          <w:b/>
          <w:color w:val="000000"/>
          <w:szCs w:val="24"/>
        </w:rPr>
        <w:t>:</w:t>
      </w:r>
      <w:r w:rsidR="00951D4F">
        <w:rPr>
          <w:rFonts w:eastAsia="Times New Roman" w:cs="Times New Roman"/>
          <w:b/>
          <w:color w:val="000000"/>
          <w:szCs w:val="24"/>
        </w:rPr>
        <w:t xml:space="preserve"> (The weekend before </w:t>
      </w:r>
      <w:r w:rsidR="00EF2264">
        <w:rPr>
          <w:rFonts w:eastAsia="Times New Roman" w:cs="Times New Roman"/>
          <w:b/>
          <w:color w:val="000000"/>
          <w:szCs w:val="24"/>
        </w:rPr>
        <w:t>W</w:t>
      </w:r>
      <w:r w:rsidR="00951D4F">
        <w:rPr>
          <w:rFonts w:eastAsia="Times New Roman" w:cs="Times New Roman"/>
          <w:b/>
          <w:color w:val="000000"/>
          <w:szCs w:val="24"/>
        </w:rPr>
        <w:t>eek 5)</w:t>
      </w:r>
    </w:p>
    <w:p w:rsidR="00FA1508" w:rsidRDefault="00951D4F" w:rsidP="007E45A2">
      <w:pPr>
        <w:shd w:val="clear" w:color="auto" w:fill="FFFFFF"/>
        <w:rPr>
          <w:rFonts w:eastAsia="Times New Roman" w:cs="Times New Roman"/>
          <w:color w:val="000000"/>
          <w:szCs w:val="24"/>
        </w:rPr>
      </w:pPr>
      <w:r>
        <w:rPr>
          <w:rFonts w:eastAsia="Times New Roman" w:cs="Times New Roman"/>
          <w:color w:val="000000"/>
          <w:szCs w:val="24"/>
        </w:rPr>
        <w:t>Artifact 3A: Needs Assessment</w:t>
      </w:r>
    </w:p>
    <w:p w:rsidR="00951D4F" w:rsidRDefault="00951D4F" w:rsidP="007E45A2">
      <w:pPr>
        <w:shd w:val="clear" w:color="auto" w:fill="FFFFFF"/>
        <w:rPr>
          <w:rFonts w:eastAsia="Times New Roman" w:cs="Times New Roman"/>
          <w:color w:val="000000"/>
          <w:szCs w:val="24"/>
        </w:rPr>
      </w:pPr>
      <w:r>
        <w:rPr>
          <w:rFonts w:eastAsia="Times New Roman" w:cs="Times New Roman"/>
          <w:color w:val="000000"/>
          <w:szCs w:val="24"/>
        </w:rPr>
        <w:t>Artifact 6C: School Environmental Analysis</w:t>
      </w:r>
    </w:p>
    <w:p w:rsidR="00FA1508" w:rsidRPr="00FA1508" w:rsidRDefault="00FA1508" w:rsidP="007E45A2">
      <w:pPr>
        <w:shd w:val="clear" w:color="auto" w:fill="FFFFFF"/>
        <w:rPr>
          <w:rFonts w:eastAsia="Times New Roman" w:cs="Times New Roman"/>
          <w:color w:val="000000"/>
          <w:szCs w:val="24"/>
        </w:rPr>
      </w:pPr>
    </w:p>
    <w:p w:rsidR="00C961C4" w:rsidRDefault="007576B0">
      <w:pPr>
        <w:rPr>
          <w:b/>
        </w:rPr>
      </w:pPr>
      <w:bookmarkStart w:id="0" w:name="x----Topic_of_the_study_and_the_problem_"/>
      <w:bookmarkStart w:id="1" w:name="x----Major_conclusion"/>
      <w:bookmarkEnd w:id="0"/>
      <w:bookmarkEnd w:id="1"/>
      <w:r w:rsidRPr="007576B0">
        <w:rPr>
          <w:b/>
        </w:rPr>
        <w:t>Discussion Question</w:t>
      </w:r>
      <w:r w:rsidR="008658D6">
        <w:rPr>
          <w:b/>
        </w:rPr>
        <w:t>(</w:t>
      </w:r>
      <w:r w:rsidRPr="007576B0">
        <w:rPr>
          <w:b/>
        </w:rPr>
        <w:t>s</w:t>
      </w:r>
      <w:r w:rsidR="008658D6">
        <w:rPr>
          <w:b/>
        </w:rPr>
        <w:t>)</w:t>
      </w:r>
      <w:r w:rsidRPr="007576B0">
        <w:rPr>
          <w:b/>
        </w:rPr>
        <w:t>:</w:t>
      </w:r>
    </w:p>
    <w:p w:rsidR="008658D6" w:rsidRPr="008658D6" w:rsidRDefault="008658D6">
      <w:pPr>
        <w:rPr>
          <w:i/>
        </w:rPr>
      </w:pPr>
      <w:r w:rsidRPr="008658D6">
        <w:rPr>
          <w:i/>
        </w:rPr>
        <w:t>Module II Week 1 Discussion</w:t>
      </w:r>
    </w:p>
    <w:p w:rsidR="008658D6" w:rsidRDefault="008658D6" w:rsidP="008658D6">
      <w:pPr>
        <w:rPr>
          <w:rFonts w:ascii="inherit" w:eastAsia="Times New Roman" w:hAnsi="inherit" w:cs="Times New Roman"/>
          <w:color w:val="000000"/>
          <w:szCs w:val="24"/>
        </w:rPr>
      </w:pPr>
      <w:r w:rsidRPr="002E3CF5">
        <w:rPr>
          <w:rFonts w:ascii="inherit" w:eastAsia="Times New Roman" w:hAnsi="inherit" w:cs="Times New Roman"/>
          <w:color w:val="000000"/>
          <w:szCs w:val="24"/>
        </w:rPr>
        <w:t>Read the attached article. Discuss how this information can assist you as you work with your PLCs at your schools.</w:t>
      </w:r>
    </w:p>
    <w:p w:rsidR="008658D6" w:rsidRPr="002E3CF5" w:rsidRDefault="009E633F" w:rsidP="008658D6">
      <w:pPr>
        <w:rPr>
          <w:rFonts w:ascii="inherit" w:eastAsia="Times New Roman" w:hAnsi="inherit" w:cs="Times New Roman"/>
          <w:szCs w:val="24"/>
        </w:rPr>
      </w:pPr>
      <w:hyperlink r:id="rId13" w:history="1">
        <w:r w:rsidR="008658D6" w:rsidRPr="002E3CF5">
          <w:rPr>
            <w:rStyle w:val="Hyperlink"/>
            <w:rFonts w:ascii="inherit" w:eastAsia="Times New Roman" w:hAnsi="inherit" w:cs="Times New Roman"/>
            <w:szCs w:val="24"/>
          </w:rPr>
          <w:t>Rick and Becky DuFour _ District Administration Magazine.pdf</w:t>
        </w:r>
      </w:hyperlink>
      <w:r w:rsidR="008658D6" w:rsidRPr="002E3CF5">
        <w:rPr>
          <w:rFonts w:ascii="inherit" w:eastAsia="Times New Roman" w:hAnsi="inherit" w:cs="Times New Roman"/>
          <w:color w:val="0070C0"/>
          <w:szCs w:val="24"/>
        </w:rPr>
        <w:t xml:space="preserve"> </w:t>
      </w:r>
      <w:r w:rsidR="008658D6">
        <w:rPr>
          <w:rFonts w:ascii="inherit" w:eastAsia="Times New Roman" w:hAnsi="inherit" w:cs="Times New Roman"/>
          <w:color w:val="0070C0"/>
          <w:szCs w:val="24"/>
        </w:rPr>
        <w:t xml:space="preserve"> </w:t>
      </w:r>
      <w:r w:rsidR="008658D6">
        <w:rPr>
          <w:rFonts w:ascii="inherit" w:eastAsia="Times New Roman" w:hAnsi="inherit" w:cs="Times New Roman"/>
          <w:szCs w:val="24"/>
        </w:rPr>
        <w:t>*September 2012 edition</w:t>
      </w:r>
    </w:p>
    <w:p w:rsidR="00195AE0" w:rsidRPr="007576B0" w:rsidRDefault="00195AE0">
      <w:pPr>
        <w:rPr>
          <w:b/>
        </w:rPr>
      </w:pPr>
      <w:bookmarkStart w:id="2" w:name="_GoBack"/>
      <w:bookmarkEnd w:id="2"/>
    </w:p>
    <w:sectPr w:rsidR="00195AE0" w:rsidRPr="007576B0">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9BF" w:rsidRDefault="00735980">
      <w:r>
        <w:separator/>
      </w:r>
    </w:p>
  </w:endnote>
  <w:endnote w:type="continuationSeparator" w:id="0">
    <w:p w:rsidR="002E29BF" w:rsidRDefault="00735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9BF" w:rsidRDefault="00735980">
      <w:r>
        <w:separator/>
      </w:r>
    </w:p>
  </w:footnote>
  <w:footnote w:type="continuationSeparator" w:id="0">
    <w:p w:rsidR="002E29BF" w:rsidRDefault="007359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Baskerville Old Face" w:hAnsi="Baskerville Old Face"/>
        <w:sz w:val="32"/>
        <w:szCs w:val="32"/>
      </w:rPr>
      <w:id w:val="345827479"/>
      <w:docPartObj>
        <w:docPartGallery w:val="Page Numbers (Top of Page)"/>
        <w:docPartUnique/>
      </w:docPartObj>
    </w:sdtPr>
    <w:sdtEndPr/>
    <w:sdtContent>
      <w:p w:rsidR="00454B23" w:rsidRPr="00A95CAF" w:rsidRDefault="007E45A2" w:rsidP="00454B23">
        <w:pPr>
          <w:pStyle w:val="Header"/>
          <w:rPr>
            <w:rFonts w:ascii="Baskerville Old Face" w:hAnsi="Baskerville Old Face"/>
            <w:sz w:val="32"/>
            <w:szCs w:val="32"/>
          </w:rPr>
        </w:pPr>
        <w:r w:rsidRPr="00A95CAF">
          <w:rPr>
            <w:rFonts w:ascii="Baskerville Old Face" w:hAnsi="Baskerville Old Face"/>
            <w:b/>
            <w:sz w:val="32"/>
            <w:szCs w:val="32"/>
          </w:rPr>
          <w:t>MELS 60</w:t>
        </w:r>
        <w:r w:rsidR="00FA1508">
          <w:rPr>
            <w:rFonts w:ascii="Baskerville Old Face" w:hAnsi="Baskerville Old Face"/>
            <w:b/>
            <w:sz w:val="32"/>
            <w:szCs w:val="32"/>
          </w:rPr>
          <w:t>1</w:t>
        </w:r>
        <w:r w:rsidRPr="00A95CAF">
          <w:rPr>
            <w:rFonts w:ascii="Baskerville Old Face" w:hAnsi="Baskerville Old Face"/>
            <w:sz w:val="32"/>
            <w:szCs w:val="32"/>
          </w:rPr>
          <w:tab/>
        </w:r>
        <w:r w:rsidRPr="00A95CAF">
          <w:rPr>
            <w:rFonts w:ascii="Baskerville Old Face" w:hAnsi="Baskerville Old Face"/>
            <w:sz w:val="32"/>
            <w:szCs w:val="32"/>
          </w:rPr>
          <w:tab/>
        </w:r>
        <w:r w:rsidRPr="00DA551F">
          <w:rPr>
            <w:rFonts w:ascii="Baskerville Old Face" w:hAnsi="Baskerville Old Face"/>
            <w:b/>
            <w:bCs/>
            <w:szCs w:val="24"/>
          </w:rPr>
          <w:fldChar w:fldCharType="begin"/>
        </w:r>
        <w:r w:rsidRPr="00DA551F">
          <w:rPr>
            <w:rFonts w:ascii="Baskerville Old Face" w:hAnsi="Baskerville Old Face"/>
            <w:b/>
            <w:bCs/>
            <w:szCs w:val="24"/>
          </w:rPr>
          <w:instrText xml:space="preserve"> PAGE </w:instrText>
        </w:r>
        <w:r w:rsidRPr="00DA551F">
          <w:rPr>
            <w:rFonts w:ascii="Baskerville Old Face" w:hAnsi="Baskerville Old Face"/>
            <w:b/>
            <w:bCs/>
            <w:szCs w:val="24"/>
          </w:rPr>
          <w:fldChar w:fldCharType="separate"/>
        </w:r>
        <w:r w:rsidR="009E633F">
          <w:rPr>
            <w:rFonts w:ascii="Baskerville Old Face" w:hAnsi="Baskerville Old Face"/>
            <w:b/>
            <w:bCs/>
            <w:noProof/>
            <w:szCs w:val="24"/>
          </w:rPr>
          <w:t>2</w:t>
        </w:r>
        <w:r w:rsidRPr="00DA551F">
          <w:rPr>
            <w:rFonts w:ascii="Baskerville Old Face" w:hAnsi="Baskerville Old Face"/>
            <w:b/>
            <w:bCs/>
            <w:szCs w:val="24"/>
          </w:rPr>
          <w:fldChar w:fldCharType="end"/>
        </w:r>
        <w:r w:rsidRPr="00A95CAF">
          <w:rPr>
            <w:rFonts w:ascii="Baskerville Old Face" w:hAnsi="Baskerville Old Face"/>
            <w:sz w:val="32"/>
            <w:szCs w:val="32"/>
          </w:rPr>
          <w:t xml:space="preserve"> </w:t>
        </w:r>
      </w:p>
      <w:p w:rsidR="00454B23" w:rsidRDefault="007E45A2" w:rsidP="00454B23">
        <w:pPr>
          <w:pStyle w:val="Header"/>
          <w:rPr>
            <w:rFonts w:ascii="Baskerville Old Face" w:hAnsi="Baskerville Old Face"/>
            <w:b/>
            <w:bCs/>
            <w:sz w:val="32"/>
            <w:szCs w:val="32"/>
          </w:rPr>
        </w:pPr>
        <w:r w:rsidRPr="00A95CAF">
          <w:rPr>
            <w:rFonts w:ascii="Baskerville Old Face" w:hAnsi="Baskerville Old Face"/>
            <w:b/>
            <w:bCs/>
            <w:sz w:val="32"/>
            <w:szCs w:val="32"/>
          </w:rPr>
          <w:t>Lesson Plans</w:t>
        </w:r>
      </w:p>
      <w:p w:rsidR="00454B23" w:rsidRPr="00881EC9" w:rsidRDefault="00FA1508" w:rsidP="00454B23">
        <w:pPr>
          <w:rPr>
            <w:rFonts w:ascii="Baskerville Old Face" w:hAnsi="Baskerville Old Face" w:cs="Times New Roman"/>
            <w:b/>
            <w:sz w:val="28"/>
            <w:szCs w:val="28"/>
          </w:rPr>
        </w:pPr>
        <w:r>
          <w:rPr>
            <w:rFonts w:ascii="Baskerville Old Face" w:hAnsi="Baskerville Old Face" w:cs="Times New Roman"/>
            <w:b/>
            <w:sz w:val="28"/>
            <w:szCs w:val="28"/>
          </w:rPr>
          <w:t>Fall</w:t>
        </w:r>
        <w:r w:rsidR="007E45A2" w:rsidRPr="00881EC9">
          <w:rPr>
            <w:rFonts w:ascii="Baskerville Old Face" w:hAnsi="Baskerville Old Face" w:cs="Times New Roman"/>
            <w:b/>
            <w:sz w:val="28"/>
            <w:szCs w:val="28"/>
          </w:rPr>
          <w:t xml:space="preserve"> 2012</w:t>
        </w:r>
      </w:p>
      <w:p w:rsidR="00EF2264" w:rsidRDefault="007E45A2" w:rsidP="00454B23">
        <w:pPr>
          <w:rPr>
            <w:rFonts w:ascii="Baskerville Old Face" w:hAnsi="Baskerville Old Face" w:cs="Times New Roman"/>
            <w:b/>
            <w:sz w:val="28"/>
            <w:szCs w:val="28"/>
          </w:rPr>
        </w:pPr>
        <w:r w:rsidRPr="00881EC9">
          <w:rPr>
            <w:rFonts w:ascii="Baskerville Old Face" w:hAnsi="Baskerville Old Face" w:cs="Times New Roman"/>
            <w:b/>
            <w:sz w:val="28"/>
            <w:szCs w:val="28"/>
          </w:rPr>
          <w:t xml:space="preserve">Week </w:t>
        </w:r>
        <w:r w:rsidR="00735980">
          <w:rPr>
            <w:rFonts w:ascii="Baskerville Old Face" w:hAnsi="Baskerville Old Face" w:cs="Times New Roman"/>
            <w:b/>
            <w:sz w:val="28"/>
            <w:szCs w:val="28"/>
          </w:rPr>
          <w:t>3</w:t>
        </w:r>
      </w:p>
      <w:p w:rsidR="00454B23" w:rsidRPr="00454B23" w:rsidRDefault="009E633F" w:rsidP="00454B23">
        <w:pPr>
          <w:rPr>
            <w:rFonts w:ascii="Baskerville Old Face" w:hAnsi="Baskerville Old Face"/>
            <w:sz w:val="32"/>
            <w:szCs w:val="32"/>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217"/>
    <w:multiLevelType w:val="multilevel"/>
    <w:tmpl w:val="3DC63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D11E17"/>
    <w:multiLevelType w:val="hybridMultilevel"/>
    <w:tmpl w:val="2CB80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nsid w:val="075509EC"/>
    <w:multiLevelType w:val="hybridMultilevel"/>
    <w:tmpl w:val="71345C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44772F"/>
    <w:multiLevelType w:val="hybridMultilevel"/>
    <w:tmpl w:val="8B6670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nsid w:val="0A714422"/>
    <w:multiLevelType w:val="hybridMultilevel"/>
    <w:tmpl w:val="71345C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064CCC"/>
    <w:multiLevelType w:val="hybridMultilevel"/>
    <w:tmpl w:val="DB4459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nsid w:val="2389086D"/>
    <w:multiLevelType w:val="multilevel"/>
    <w:tmpl w:val="F4C4B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47311A"/>
    <w:multiLevelType w:val="multilevel"/>
    <w:tmpl w:val="E51C1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1D37A7"/>
    <w:multiLevelType w:val="hybridMultilevel"/>
    <w:tmpl w:val="74B85C8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23F3712"/>
    <w:multiLevelType w:val="hybridMultilevel"/>
    <w:tmpl w:val="E57C5D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47D87007"/>
    <w:multiLevelType w:val="hybridMultilevel"/>
    <w:tmpl w:val="7862A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nsid w:val="52DF75D1"/>
    <w:multiLevelType w:val="multilevel"/>
    <w:tmpl w:val="5F826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C2B27B7"/>
    <w:multiLevelType w:val="multilevel"/>
    <w:tmpl w:val="8F94B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0B71228"/>
    <w:multiLevelType w:val="multilevel"/>
    <w:tmpl w:val="6D76C6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CC16562"/>
    <w:multiLevelType w:val="hybridMultilevel"/>
    <w:tmpl w:val="62D04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7"/>
  </w:num>
  <w:num w:numId="4">
    <w:abstractNumId w:val="0"/>
  </w:num>
  <w:num w:numId="5">
    <w:abstractNumId w:val="13"/>
  </w:num>
  <w:num w:numId="6">
    <w:abstractNumId w:val="11"/>
  </w:num>
  <w:num w:numId="7">
    <w:abstractNumId w:val="4"/>
  </w:num>
  <w:num w:numId="8">
    <w:abstractNumId w:val="5"/>
  </w:num>
  <w:num w:numId="9">
    <w:abstractNumId w:val="3"/>
  </w:num>
  <w:num w:numId="10">
    <w:abstractNumId w:val="10"/>
  </w:num>
  <w:num w:numId="11">
    <w:abstractNumId w:val="14"/>
  </w:num>
  <w:num w:numId="12">
    <w:abstractNumId w:val="1"/>
  </w:num>
  <w:num w:numId="13">
    <w:abstractNumId w:val="9"/>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5A2"/>
    <w:rsid w:val="00195AE0"/>
    <w:rsid w:val="002E29BF"/>
    <w:rsid w:val="00366012"/>
    <w:rsid w:val="003F2F54"/>
    <w:rsid w:val="00425E47"/>
    <w:rsid w:val="00551D92"/>
    <w:rsid w:val="005A3F33"/>
    <w:rsid w:val="005C3F3D"/>
    <w:rsid w:val="00735980"/>
    <w:rsid w:val="007576B0"/>
    <w:rsid w:val="007A7949"/>
    <w:rsid w:val="007B1C50"/>
    <w:rsid w:val="007E45A2"/>
    <w:rsid w:val="00816553"/>
    <w:rsid w:val="008343DB"/>
    <w:rsid w:val="008658D6"/>
    <w:rsid w:val="00951D4F"/>
    <w:rsid w:val="009E633F"/>
    <w:rsid w:val="00A22D50"/>
    <w:rsid w:val="00A4451A"/>
    <w:rsid w:val="00A85977"/>
    <w:rsid w:val="00C15968"/>
    <w:rsid w:val="00C961C4"/>
    <w:rsid w:val="00D66CEA"/>
    <w:rsid w:val="00EF2264"/>
    <w:rsid w:val="00FA1508"/>
    <w:rsid w:val="00FD60F9"/>
    <w:rsid w:val="00FE4A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5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45A2"/>
    <w:pPr>
      <w:tabs>
        <w:tab w:val="center" w:pos="4680"/>
        <w:tab w:val="right" w:pos="9360"/>
      </w:tabs>
    </w:pPr>
  </w:style>
  <w:style w:type="character" w:customStyle="1" w:styleId="HeaderChar">
    <w:name w:val="Header Char"/>
    <w:basedOn w:val="DefaultParagraphFont"/>
    <w:link w:val="Header"/>
    <w:uiPriority w:val="99"/>
    <w:rsid w:val="007E45A2"/>
  </w:style>
  <w:style w:type="paragraph" w:styleId="ListParagraph">
    <w:name w:val="List Paragraph"/>
    <w:basedOn w:val="Normal"/>
    <w:uiPriority w:val="34"/>
    <w:qFormat/>
    <w:rsid w:val="007E45A2"/>
    <w:pPr>
      <w:ind w:left="720"/>
      <w:contextualSpacing/>
    </w:pPr>
  </w:style>
  <w:style w:type="character" w:styleId="Hyperlink">
    <w:name w:val="Hyperlink"/>
    <w:basedOn w:val="DefaultParagraphFont"/>
    <w:uiPriority w:val="99"/>
    <w:unhideWhenUsed/>
    <w:rsid w:val="007E45A2"/>
    <w:rPr>
      <w:color w:val="0000FF" w:themeColor="hyperlink"/>
      <w:u w:val="single"/>
    </w:rPr>
  </w:style>
  <w:style w:type="character" w:customStyle="1" w:styleId="apple-converted-space">
    <w:name w:val="apple-converted-space"/>
    <w:basedOn w:val="DefaultParagraphFont"/>
    <w:rsid w:val="007E45A2"/>
  </w:style>
  <w:style w:type="character" w:styleId="Emphasis">
    <w:name w:val="Emphasis"/>
    <w:basedOn w:val="DefaultParagraphFont"/>
    <w:uiPriority w:val="20"/>
    <w:qFormat/>
    <w:rsid w:val="007E45A2"/>
    <w:rPr>
      <w:i/>
      <w:iCs/>
    </w:rPr>
  </w:style>
  <w:style w:type="paragraph" w:styleId="BalloonText">
    <w:name w:val="Balloon Text"/>
    <w:basedOn w:val="Normal"/>
    <w:link w:val="BalloonTextChar"/>
    <w:uiPriority w:val="99"/>
    <w:semiHidden/>
    <w:unhideWhenUsed/>
    <w:rsid w:val="007E45A2"/>
    <w:rPr>
      <w:rFonts w:ascii="Tahoma" w:hAnsi="Tahoma" w:cs="Tahoma"/>
      <w:sz w:val="16"/>
      <w:szCs w:val="16"/>
    </w:rPr>
  </w:style>
  <w:style w:type="character" w:customStyle="1" w:styleId="BalloonTextChar">
    <w:name w:val="Balloon Text Char"/>
    <w:basedOn w:val="DefaultParagraphFont"/>
    <w:link w:val="BalloonText"/>
    <w:uiPriority w:val="99"/>
    <w:semiHidden/>
    <w:rsid w:val="007E45A2"/>
    <w:rPr>
      <w:rFonts w:ascii="Tahoma" w:hAnsi="Tahoma" w:cs="Tahoma"/>
      <w:sz w:val="16"/>
      <w:szCs w:val="16"/>
    </w:rPr>
  </w:style>
  <w:style w:type="paragraph" w:styleId="Footer">
    <w:name w:val="footer"/>
    <w:basedOn w:val="Normal"/>
    <w:link w:val="FooterChar"/>
    <w:uiPriority w:val="99"/>
    <w:unhideWhenUsed/>
    <w:rsid w:val="00FA1508"/>
    <w:pPr>
      <w:tabs>
        <w:tab w:val="center" w:pos="4680"/>
        <w:tab w:val="right" w:pos="9360"/>
      </w:tabs>
    </w:pPr>
  </w:style>
  <w:style w:type="character" w:customStyle="1" w:styleId="FooterChar">
    <w:name w:val="Footer Char"/>
    <w:basedOn w:val="DefaultParagraphFont"/>
    <w:link w:val="Footer"/>
    <w:uiPriority w:val="99"/>
    <w:rsid w:val="00FA1508"/>
  </w:style>
  <w:style w:type="character" w:styleId="FollowedHyperlink">
    <w:name w:val="FollowedHyperlink"/>
    <w:basedOn w:val="DefaultParagraphFont"/>
    <w:uiPriority w:val="99"/>
    <w:semiHidden/>
    <w:unhideWhenUsed/>
    <w:rsid w:val="003F2F5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5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45A2"/>
    <w:pPr>
      <w:tabs>
        <w:tab w:val="center" w:pos="4680"/>
        <w:tab w:val="right" w:pos="9360"/>
      </w:tabs>
    </w:pPr>
  </w:style>
  <w:style w:type="character" w:customStyle="1" w:styleId="HeaderChar">
    <w:name w:val="Header Char"/>
    <w:basedOn w:val="DefaultParagraphFont"/>
    <w:link w:val="Header"/>
    <w:uiPriority w:val="99"/>
    <w:rsid w:val="007E45A2"/>
  </w:style>
  <w:style w:type="paragraph" w:styleId="ListParagraph">
    <w:name w:val="List Paragraph"/>
    <w:basedOn w:val="Normal"/>
    <w:uiPriority w:val="34"/>
    <w:qFormat/>
    <w:rsid w:val="007E45A2"/>
    <w:pPr>
      <w:ind w:left="720"/>
      <w:contextualSpacing/>
    </w:pPr>
  </w:style>
  <w:style w:type="character" w:styleId="Hyperlink">
    <w:name w:val="Hyperlink"/>
    <w:basedOn w:val="DefaultParagraphFont"/>
    <w:uiPriority w:val="99"/>
    <w:unhideWhenUsed/>
    <w:rsid w:val="007E45A2"/>
    <w:rPr>
      <w:color w:val="0000FF" w:themeColor="hyperlink"/>
      <w:u w:val="single"/>
    </w:rPr>
  </w:style>
  <w:style w:type="character" w:customStyle="1" w:styleId="apple-converted-space">
    <w:name w:val="apple-converted-space"/>
    <w:basedOn w:val="DefaultParagraphFont"/>
    <w:rsid w:val="007E45A2"/>
  </w:style>
  <w:style w:type="character" w:styleId="Emphasis">
    <w:name w:val="Emphasis"/>
    <w:basedOn w:val="DefaultParagraphFont"/>
    <w:uiPriority w:val="20"/>
    <w:qFormat/>
    <w:rsid w:val="007E45A2"/>
    <w:rPr>
      <w:i/>
      <w:iCs/>
    </w:rPr>
  </w:style>
  <w:style w:type="paragraph" w:styleId="BalloonText">
    <w:name w:val="Balloon Text"/>
    <w:basedOn w:val="Normal"/>
    <w:link w:val="BalloonTextChar"/>
    <w:uiPriority w:val="99"/>
    <w:semiHidden/>
    <w:unhideWhenUsed/>
    <w:rsid w:val="007E45A2"/>
    <w:rPr>
      <w:rFonts w:ascii="Tahoma" w:hAnsi="Tahoma" w:cs="Tahoma"/>
      <w:sz w:val="16"/>
      <w:szCs w:val="16"/>
    </w:rPr>
  </w:style>
  <w:style w:type="character" w:customStyle="1" w:styleId="BalloonTextChar">
    <w:name w:val="Balloon Text Char"/>
    <w:basedOn w:val="DefaultParagraphFont"/>
    <w:link w:val="BalloonText"/>
    <w:uiPriority w:val="99"/>
    <w:semiHidden/>
    <w:rsid w:val="007E45A2"/>
    <w:rPr>
      <w:rFonts w:ascii="Tahoma" w:hAnsi="Tahoma" w:cs="Tahoma"/>
      <w:sz w:val="16"/>
      <w:szCs w:val="16"/>
    </w:rPr>
  </w:style>
  <w:style w:type="paragraph" w:styleId="Footer">
    <w:name w:val="footer"/>
    <w:basedOn w:val="Normal"/>
    <w:link w:val="FooterChar"/>
    <w:uiPriority w:val="99"/>
    <w:unhideWhenUsed/>
    <w:rsid w:val="00FA1508"/>
    <w:pPr>
      <w:tabs>
        <w:tab w:val="center" w:pos="4680"/>
        <w:tab w:val="right" w:pos="9360"/>
      </w:tabs>
    </w:pPr>
  </w:style>
  <w:style w:type="character" w:customStyle="1" w:styleId="FooterChar">
    <w:name w:val="Footer Char"/>
    <w:basedOn w:val="DefaultParagraphFont"/>
    <w:link w:val="Footer"/>
    <w:uiPriority w:val="99"/>
    <w:rsid w:val="00FA1508"/>
  </w:style>
  <w:style w:type="character" w:styleId="FollowedHyperlink">
    <w:name w:val="FollowedHyperlink"/>
    <w:basedOn w:val="DefaultParagraphFont"/>
    <w:uiPriority w:val="99"/>
    <w:semiHidden/>
    <w:unhideWhenUsed/>
    <w:rsid w:val="003F2F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odule%20II/Resources%20II/Rick%20and%20Becky%20DuFour%20_%20District%20Administration%20Magazine.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odule%20II/Resources%20II/Artifact%203A--Needs%20Assessment--for%20class%20review.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odule%20II/Resources%20II/Principal-Story-Field-Guide--Use%20with%20The%20Principal%20Story%20Video.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allacefoundation.org/principal-story/clips-from-the-film/Pages/default.aspx" TargetMode="External"/><Relationship Id="rId4" Type="http://schemas.microsoft.com/office/2007/relationships/stylesWithEffects" Target="stylesWithEffects.xml"/><Relationship Id="rId9" Type="http://schemas.openxmlformats.org/officeDocument/2006/relationships/hyperlink" Target="../Module%20II/02a--The%20Learning%20Community,%20Ubben%20Ch.%202.pptx"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FF2BA3A-B50D-4121-9FC8-2BBAB126B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Pages>
  <Words>497</Words>
  <Characters>2836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Caldwell County Schools</Company>
  <LinksUpToDate>false</LinksUpToDate>
  <CharactersWithSpaces>3327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 Church</cp:lastModifiedBy>
  <cp:revision>17</cp:revision>
  <cp:lastPrinted>2012-09-15T14:29:00Z</cp:lastPrinted>
  <dcterms:created xsi:type="dcterms:W3CDTF">2012-08-19T15:52:00Z</dcterms:created>
  <dcterms:modified xsi:type="dcterms:W3CDTF">2012-09-15T14:43:00Z</dcterms:modified>
</cp:coreProperties>
</file>